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1D" w:rsidRPr="00645E1D" w:rsidRDefault="00645E1D" w:rsidP="00645E1D">
      <w:pPr>
        <w:spacing w:after="0" w:line="240" w:lineRule="auto"/>
        <w:jc w:val="right"/>
        <w:rPr>
          <w:rFonts w:eastAsia="Times New Roman" w:cs="Arial"/>
        </w:rPr>
      </w:pPr>
      <w:proofErr w:type="spellStart"/>
      <w:r w:rsidRPr="00645E1D">
        <w:rPr>
          <w:rFonts w:eastAsia="Times New Roman" w:cs="Arial"/>
          <w:b/>
          <w:bCs/>
          <w:color w:val="000000"/>
        </w:rPr>
        <w:t>Mẫu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số</w:t>
      </w:r>
      <w:proofErr w:type="spellEnd"/>
      <w:r w:rsidRPr="00645E1D">
        <w:rPr>
          <w:rFonts w:eastAsia="Times New Roman" w:cs="Arial"/>
          <w:b/>
          <w:bCs/>
          <w:color w:val="000000"/>
        </w:rPr>
        <w:t>: 12/QĐ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554"/>
        <w:gridCol w:w="5806"/>
      </w:tblGrid>
      <w:tr w:rsidR="00645E1D" w:rsidRPr="00645E1D" w:rsidTr="00645E1D">
        <w:trPr>
          <w:trHeight w:val="1015"/>
          <w:jc w:val="center"/>
        </w:trPr>
        <w:tc>
          <w:tcPr>
            <w:tcW w:w="5182" w:type="dxa"/>
            <w:shd w:val="clear" w:color="auto" w:fill="FFFFFF"/>
            <w:hideMark/>
          </w:tcPr>
          <w:p w:rsidR="00645E1D" w:rsidRPr="00645E1D" w:rsidRDefault="00645E1D" w:rsidP="00645E1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color w:val="000000"/>
              </w:rPr>
              <w:t>TÊN CƠ QUAN CHỦ QUẢN </w:t>
            </w:r>
            <w:r w:rsidRPr="00645E1D">
              <w:rPr>
                <w:rFonts w:eastAsia="Times New Roman" w:cs="Arial"/>
                <w:color w:val="000000"/>
                <w:vertAlign w:val="superscript"/>
              </w:rPr>
              <w:t>[1]</w:t>
            </w:r>
          </w:p>
          <w:p w:rsidR="00645E1D" w:rsidRPr="00645E1D" w:rsidRDefault="00645E1D" w:rsidP="00645E1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b/>
                <w:bCs/>
                <w:color w:val="000000"/>
              </w:rPr>
              <w:t>TÊN CƠ QUAN RA QUYẾT ĐỊNH</w:t>
            </w:r>
          </w:p>
          <w:p w:rsidR="00645E1D" w:rsidRPr="00645E1D" w:rsidRDefault="00645E1D" w:rsidP="00645E1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color w:val="000000"/>
                <w:vertAlign w:val="superscript"/>
              </w:rPr>
              <w:t>__________</w:t>
            </w:r>
          </w:p>
          <w:p w:rsidR="00645E1D" w:rsidRPr="00645E1D" w:rsidRDefault="00645E1D" w:rsidP="00645E1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645E1D">
              <w:rPr>
                <w:rFonts w:eastAsia="Times New Roman" w:cs="Arial"/>
                <w:color w:val="000000"/>
              </w:rPr>
              <w:t>Số</w:t>
            </w:r>
            <w:proofErr w:type="spellEnd"/>
            <w:r w:rsidRPr="00645E1D">
              <w:rPr>
                <w:rFonts w:eastAsia="Times New Roman" w:cs="Arial"/>
                <w:color w:val="000000"/>
              </w:rPr>
              <w:t>: .../QĐ-</w:t>
            </w:r>
            <w:r w:rsidRPr="00645E1D">
              <w:rPr>
                <w:rFonts w:eastAsia="Times New Roman" w:cs="Arial"/>
                <w:color w:val="000000"/>
                <w:vertAlign w:val="superscript"/>
              </w:rPr>
              <w:t>[2]</w:t>
            </w:r>
          </w:p>
        </w:tc>
        <w:tc>
          <w:tcPr>
            <w:tcW w:w="7982" w:type="dxa"/>
            <w:shd w:val="clear" w:color="auto" w:fill="FFFFFF"/>
            <w:hideMark/>
          </w:tcPr>
          <w:p w:rsidR="00645E1D" w:rsidRPr="00645E1D" w:rsidRDefault="00645E1D" w:rsidP="00645E1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b/>
                <w:bCs/>
                <w:color w:val="000000"/>
              </w:rPr>
              <w:t>CỘNG HÒA XÃ HỘI CHỦ NGHĨA VIỆT NAM</w:t>
            </w:r>
          </w:p>
          <w:p w:rsidR="00645E1D" w:rsidRPr="00645E1D" w:rsidRDefault="00645E1D" w:rsidP="00645E1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645E1D">
              <w:rPr>
                <w:rFonts w:eastAsia="Times New Roman" w:cs="Arial"/>
                <w:b/>
                <w:bCs/>
                <w:color w:val="000000"/>
              </w:rPr>
              <w:t>Độc</w:t>
            </w:r>
            <w:proofErr w:type="spellEnd"/>
            <w:r w:rsidRPr="00645E1D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b/>
                <w:bCs/>
                <w:color w:val="000000"/>
              </w:rPr>
              <w:t>lập</w:t>
            </w:r>
            <w:proofErr w:type="spellEnd"/>
            <w:r w:rsidRPr="00645E1D">
              <w:rPr>
                <w:rFonts w:eastAsia="Times New Roman" w:cs="Arial"/>
                <w:b/>
                <w:bCs/>
                <w:color w:val="000000"/>
              </w:rPr>
              <w:t xml:space="preserve"> - </w:t>
            </w:r>
            <w:proofErr w:type="spellStart"/>
            <w:r w:rsidRPr="00645E1D">
              <w:rPr>
                <w:rFonts w:eastAsia="Times New Roman" w:cs="Arial"/>
                <w:b/>
                <w:bCs/>
                <w:color w:val="000000"/>
              </w:rPr>
              <w:t>Tự</w:t>
            </w:r>
            <w:proofErr w:type="spellEnd"/>
            <w:r w:rsidRPr="00645E1D">
              <w:rPr>
                <w:rFonts w:eastAsia="Times New Roman" w:cs="Arial"/>
                <w:b/>
                <w:bCs/>
                <w:color w:val="000000"/>
              </w:rPr>
              <w:t xml:space="preserve"> do - </w:t>
            </w:r>
            <w:proofErr w:type="spellStart"/>
            <w:r w:rsidRPr="00645E1D">
              <w:rPr>
                <w:rFonts w:eastAsia="Times New Roman" w:cs="Arial"/>
                <w:b/>
                <w:bCs/>
                <w:color w:val="000000"/>
              </w:rPr>
              <w:t>Hạnh</w:t>
            </w:r>
            <w:proofErr w:type="spellEnd"/>
            <w:r w:rsidRPr="00645E1D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b/>
                <w:bCs/>
                <w:color w:val="000000"/>
              </w:rPr>
              <w:t>phúc</w:t>
            </w:r>
            <w:proofErr w:type="spellEnd"/>
          </w:p>
          <w:p w:rsidR="00645E1D" w:rsidRPr="00645E1D" w:rsidRDefault="00645E1D" w:rsidP="00645E1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color w:val="000000"/>
              </w:rPr>
              <w:t>___________________</w:t>
            </w:r>
          </w:p>
          <w:p w:rsidR="00645E1D" w:rsidRPr="00645E1D" w:rsidRDefault="00645E1D" w:rsidP="00645E1D">
            <w:pPr>
              <w:spacing w:after="0" w:line="240" w:lineRule="auto"/>
              <w:jc w:val="right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i/>
                <w:iCs/>
                <w:color w:val="000000"/>
                <w:vertAlign w:val="superscript"/>
              </w:rPr>
              <w:t>[3]</w:t>
            </w:r>
            <w:r w:rsidRPr="00645E1D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ngày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tháng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năm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>….</w:t>
            </w:r>
          </w:p>
        </w:tc>
      </w:tr>
    </w:tbl>
    <w:p w:rsidR="00645E1D" w:rsidRPr="00645E1D" w:rsidRDefault="00645E1D" w:rsidP="00645E1D">
      <w:pPr>
        <w:spacing w:after="0" w:line="240" w:lineRule="auto"/>
        <w:rPr>
          <w:rFonts w:eastAsia="Times New Roman" w:cs="Arial"/>
          <w:color w:val="333333"/>
        </w:rPr>
      </w:pPr>
      <w:r w:rsidRPr="00645E1D">
        <w:rPr>
          <w:rFonts w:eastAsia="Times New Roman" w:cs="Arial"/>
          <w:color w:val="333333"/>
        </w:rPr>
        <w:t> </w:t>
      </w:r>
    </w:p>
    <w:p w:rsidR="00645E1D" w:rsidRPr="00645E1D" w:rsidRDefault="00645E1D" w:rsidP="00645E1D">
      <w:pPr>
        <w:spacing w:after="0" w:line="240" w:lineRule="auto"/>
        <w:jc w:val="center"/>
        <w:rPr>
          <w:rFonts w:eastAsia="Times New Roman" w:cs="Arial"/>
        </w:rPr>
      </w:pPr>
      <w:r w:rsidRPr="00645E1D">
        <w:rPr>
          <w:rFonts w:eastAsia="Times New Roman" w:cs="Arial"/>
        </w:rPr>
        <w:t> </w:t>
      </w:r>
    </w:p>
    <w:p w:rsidR="00645E1D" w:rsidRPr="00645E1D" w:rsidRDefault="00645E1D" w:rsidP="00645E1D">
      <w:pPr>
        <w:spacing w:after="0" w:line="240" w:lineRule="auto"/>
        <w:jc w:val="center"/>
        <w:rPr>
          <w:rFonts w:eastAsia="Times New Roman" w:cs="Arial"/>
        </w:rPr>
      </w:pPr>
      <w:r w:rsidRPr="00645E1D">
        <w:rPr>
          <w:rFonts w:eastAsia="Times New Roman" w:cs="Arial"/>
        </w:rPr>
        <w:t> </w:t>
      </w:r>
    </w:p>
    <w:p w:rsidR="00645E1D" w:rsidRPr="00645E1D" w:rsidRDefault="00645E1D" w:rsidP="00645E1D">
      <w:pPr>
        <w:spacing w:after="0" w:line="240" w:lineRule="auto"/>
        <w:jc w:val="center"/>
        <w:rPr>
          <w:rFonts w:eastAsia="Times New Roman" w:cs="Arial"/>
        </w:rPr>
      </w:pPr>
      <w:r w:rsidRPr="00645E1D">
        <w:rPr>
          <w:rFonts w:eastAsia="Times New Roman" w:cs="Arial"/>
          <w:b/>
          <w:bCs/>
          <w:color w:val="000000"/>
        </w:rPr>
        <w:t>QUYẾT ĐỊNH</w:t>
      </w:r>
    </w:p>
    <w:p w:rsidR="00645E1D" w:rsidRPr="00645E1D" w:rsidRDefault="00645E1D" w:rsidP="00645E1D">
      <w:pPr>
        <w:spacing w:after="0" w:line="240" w:lineRule="auto"/>
        <w:jc w:val="center"/>
        <w:rPr>
          <w:rFonts w:eastAsia="Times New Roman" w:cs="Arial"/>
        </w:rPr>
      </w:pPr>
      <w:proofErr w:type="spellStart"/>
      <w:r w:rsidRPr="00645E1D">
        <w:rPr>
          <w:rFonts w:eastAsia="Times New Roman" w:cs="Arial"/>
          <w:b/>
          <w:bCs/>
          <w:color w:val="000000"/>
        </w:rPr>
        <w:t>Về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việc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giao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quyền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xử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phạt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gramStart"/>
      <w:r w:rsidRPr="00645E1D">
        <w:rPr>
          <w:rFonts w:eastAsia="Times New Roman" w:cs="Arial"/>
          <w:b/>
          <w:bCs/>
          <w:color w:val="000000"/>
        </w:rPr>
        <w:t>vi</w:t>
      </w:r>
      <w:proofErr w:type="gram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phạm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hành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chính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về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thuế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và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hóa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45E1D">
        <w:rPr>
          <w:rFonts w:eastAsia="Times New Roman" w:cs="Arial"/>
          <w:b/>
          <w:bCs/>
          <w:color w:val="000000"/>
        </w:rPr>
        <w:t>đơn</w:t>
      </w:r>
      <w:proofErr w:type="spellEnd"/>
    </w:p>
    <w:p w:rsidR="00645E1D" w:rsidRPr="00645E1D" w:rsidRDefault="00645E1D" w:rsidP="00645E1D">
      <w:pPr>
        <w:spacing w:after="0" w:line="240" w:lineRule="auto"/>
        <w:jc w:val="center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>________________</w:t>
      </w:r>
    </w:p>
    <w:p w:rsidR="00645E1D" w:rsidRPr="00645E1D" w:rsidRDefault="00645E1D" w:rsidP="00645E1D">
      <w:pPr>
        <w:spacing w:after="0" w:line="240" w:lineRule="auto"/>
        <w:jc w:val="center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>…. </w:t>
      </w:r>
      <w:r w:rsidRPr="00645E1D">
        <w:rPr>
          <w:rFonts w:eastAsia="Times New Roman" w:cs="Arial"/>
          <w:color w:val="000000"/>
          <w:vertAlign w:val="superscript"/>
        </w:rPr>
        <w:t>[4]</w:t>
      </w:r>
      <w:r w:rsidRPr="00645E1D">
        <w:rPr>
          <w:rFonts w:eastAsia="Times New Roman" w:cs="Arial"/>
          <w:color w:val="000000"/>
        </w:rPr>
        <w:t> ….</w:t>
      </w:r>
    </w:p>
    <w:p w:rsidR="00645E1D" w:rsidRPr="00645E1D" w:rsidRDefault="00645E1D" w:rsidP="00645E1D">
      <w:pPr>
        <w:spacing w:after="0" w:line="240" w:lineRule="auto"/>
        <w:rPr>
          <w:rFonts w:eastAsia="Times New Roman" w:cs="Arial"/>
        </w:rPr>
      </w:pPr>
      <w:r w:rsidRPr="00645E1D">
        <w:rPr>
          <w:rFonts w:eastAsia="Times New Roman" w:cs="Arial"/>
        </w:rPr>
        <w:t> 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645E1D">
        <w:rPr>
          <w:rFonts w:eastAsia="Times New Roman" w:cs="Arial"/>
          <w:i/>
          <w:iCs/>
          <w:color w:val="000000"/>
        </w:rPr>
        <w:t>Căn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cứ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Luật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Xử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lý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645E1D">
        <w:rPr>
          <w:rFonts w:eastAsia="Times New Roman" w:cs="Arial"/>
          <w:i/>
          <w:iCs/>
          <w:color w:val="000000"/>
        </w:rPr>
        <w:t>vi</w:t>
      </w:r>
      <w:proofErr w:type="gram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phạm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hành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chính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ngày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20 </w:t>
      </w:r>
      <w:proofErr w:type="spellStart"/>
      <w:r w:rsidRPr="00645E1D">
        <w:rPr>
          <w:rFonts w:eastAsia="Times New Roman" w:cs="Arial"/>
          <w:i/>
          <w:iCs/>
          <w:color w:val="000000"/>
        </w:rPr>
        <w:t>tháng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6 </w:t>
      </w:r>
      <w:proofErr w:type="spellStart"/>
      <w:r w:rsidRPr="00645E1D">
        <w:rPr>
          <w:rFonts w:eastAsia="Times New Roman" w:cs="Arial"/>
          <w:i/>
          <w:iCs/>
          <w:color w:val="000000"/>
        </w:rPr>
        <w:t>năm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2012;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645E1D">
        <w:rPr>
          <w:rFonts w:eastAsia="Times New Roman" w:cs="Arial"/>
          <w:i/>
          <w:iCs/>
          <w:color w:val="000000"/>
        </w:rPr>
        <w:t>Căn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cứ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Nghị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định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số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.../2020/NĐ-CP </w:t>
      </w:r>
      <w:proofErr w:type="spellStart"/>
      <w:r w:rsidRPr="00645E1D">
        <w:rPr>
          <w:rFonts w:eastAsia="Times New Roman" w:cs="Arial"/>
          <w:i/>
          <w:iCs/>
          <w:color w:val="000000"/>
        </w:rPr>
        <w:t>ngày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645E1D">
        <w:rPr>
          <w:rFonts w:eastAsia="Times New Roman" w:cs="Arial"/>
          <w:i/>
          <w:iCs/>
          <w:color w:val="000000"/>
        </w:rPr>
        <w:t>tháng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645E1D">
        <w:rPr>
          <w:rFonts w:eastAsia="Times New Roman" w:cs="Arial"/>
          <w:i/>
          <w:iCs/>
          <w:color w:val="000000"/>
        </w:rPr>
        <w:t>năm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2020 </w:t>
      </w:r>
      <w:proofErr w:type="spellStart"/>
      <w:r w:rsidRPr="00645E1D">
        <w:rPr>
          <w:rFonts w:eastAsia="Times New Roman" w:cs="Arial"/>
          <w:i/>
          <w:iCs/>
          <w:color w:val="000000"/>
        </w:rPr>
        <w:t>của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Chính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phủ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quy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định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về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xử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phạt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645E1D">
        <w:rPr>
          <w:rFonts w:eastAsia="Times New Roman" w:cs="Arial"/>
          <w:i/>
          <w:iCs/>
          <w:color w:val="000000"/>
        </w:rPr>
        <w:t>vi</w:t>
      </w:r>
      <w:proofErr w:type="gram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phạm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hành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chính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về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thuế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, </w:t>
      </w:r>
      <w:proofErr w:type="spellStart"/>
      <w:r w:rsidRPr="00645E1D">
        <w:rPr>
          <w:rFonts w:eastAsia="Times New Roman" w:cs="Arial"/>
          <w:i/>
          <w:iCs/>
          <w:color w:val="000000"/>
        </w:rPr>
        <w:t>hóa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đơn</w:t>
      </w:r>
      <w:proofErr w:type="spellEnd"/>
      <w:r w:rsidRPr="00645E1D">
        <w:rPr>
          <w:rFonts w:eastAsia="Times New Roman" w:cs="Arial"/>
          <w:i/>
          <w:iCs/>
          <w:color w:val="000000"/>
        </w:rPr>
        <w:t>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645E1D">
        <w:rPr>
          <w:rFonts w:eastAsia="Times New Roman" w:cs="Arial"/>
          <w:i/>
          <w:iCs/>
          <w:color w:val="000000"/>
        </w:rPr>
        <w:t>Căn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cứ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Quyết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định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số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.../QĐ-... </w:t>
      </w:r>
      <w:proofErr w:type="spellStart"/>
      <w:r w:rsidRPr="00645E1D">
        <w:rPr>
          <w:rFonts w:eastAsia="Times New Roman" w:cs="Arial"/>
          <w:i/>
          <w:iCs/>
          <w:color w:val="000000"/>
        </w:rPr>
        <w:t>ngày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... </w:t>
      </w:r>
      <w:proofErr w:type="spellStart"/>
      <w:r w:rsidRPr="00645E1D">
        <w:rPr>
          <w:rFonts w:eastAsia="Times New Roman" w:cs="Arial"/>
          <w:i/>
          <w:iCs/>
          <w:color w:val="000000"/>
        </w:rPr>
        <w:t>tháng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... </w:t>
      </w:r>
      <w:proofErr w:type="spellStart"/>
      <w:proofErr w:type="gramStart"/>
      <w:r w:rsidRPr="00645E1D">
        <w:rPr>
          <w:rFonts w:eastAsia="Times New Roman" w:cs="Arial"/>
          <w:i/>
          <w:iCs/>
          <w:color w:val="000000"/>
        </w:rPr>
        <w:t>năm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....</w:t>
      </w:r>
      <w:proofErr w:type="gram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proofErr w:type="gramStart"/>
      <w:r w:rsidRPr="00645E1D">
        <w:rPr>
          <w:rFonts w:eastAsia="Times New Roman" w:cs="Arial"/>
          <w:i/>
          <w:iCs/>
          <w:color w:val="000000"/>
        </w:rPr>
        <w:t>của</w:t>
      </w:r>
      <w:proofErr w:type="spellEnd"/>
      <w:proofErr w:type="gramEnd"/>
      <w:r w:rsidRPr="00645E1D">
        <w:rPr>
          <w:rFonts w:eastAsia="Times New Roman" w:cs="Arial"/>
          <w:i/>
          <w:iCs/>
          <w:color w:val="000000"/>
        </w:rPr>
        <w:t xml:space="preserve">......... </w:t>
      </w:r>
      <w:proofErr w:type="spellStart"/>
      <w:r w:rsidRPr="00645E1D">
        <w:rPr>
          <w:rFonts w:eastAsia="Times New Roman" w:cs="Arial"/>
          <w:i/>
          <w:iCs/>
          <w:color w:val="000000"/>
        </w:rPr>
        <w:t>quy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định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chức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năng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, </w:t>
      </w:r>
      <w:proofErr w:type="spellStart"/>
      <w:r w:rsidRPr="00645E1D">
        <w:rPr>
          <w:rFonts w:eastAsia="Times New Roman" w:cs="Arial"/>
          <w:i/>
          <w:iCs/>
          <w:color w:val="000000"/>
        </w:rPr>
        <w:t>nhiệm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vụ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, </w:t>
      </w:r>
      <w:proofErr w:type="spellStart"/>
      <w:r w:rsidRPr="00645E1D">
        <w:rPr>
          <w:rFonts w:eastAsia="Times New Roman" w:cs="Arial"/>
          <w:i/>
          <w:iCs/>
          <w:color w:val="000000"/>
        </w:rPr>
        <w:t>quyền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hạn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và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cơ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cấu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tổ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chức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của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Tổng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cục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Thuế</w:t>
      </w:r>
      <w:proofErr w:type="spellEnd"/>
      <w:r w:rsidRPr="00645E1D">
        <w:rPr>
          <w:rFonts w:eastAsia="Times New Roman" w:cs="Arial"/>
          <w:i/>
          <w:iCs/>
          <w:color w:val="000000"/>
        </w:rPr>
        <w:t>/</w:t>
      </w:r>
      <w:proofErr w:type="spellStart"/>
      <w:r w:rsidRPr="00645E1D">
        <w:rPr>
          <w:rFonts w:eastAsia="Times New Roman" w:cs="Arial"/>
          <w:i/>
          <w:iCs/>
          <w:color w:val="000000"/>
        </w:rPr>
        <w:t>Cục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Thuế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/Chi </w:t>
      </w:r>
      <w:proofErr w:type="spellStart"/>
      <w:r w:rsidRPr="00645E1D">
        <w:rPr>
          <w:rFonts w:eastAsia="Times New Roman" w:cs="Arial"/>
          <w:i/>
          <w:iCs/>
          <w:color w:val="000000"/>
        </w:rPr>
        <w:t>cục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Thuế</w:t>
      </w:r>
      <w:proofErr w:type="spellEnd"/>
      <w:r w:rsidRPr="00645E1D">
        <w:rPr>
          <w:rFonts w:eastAsia="Times New Roman" w:cs="Arial"/>
          <w:i/>
          <w:iCs/>
          <w:color w:val="000000"/>
        </w:rPr>
        <w:t>;</w:t>
      </w:r>
    </w:p>
    <w:p w:rsidR="00645E1D" w:rsidRPr="00645E1D" w:rsidRDefault="00645E1D" w:rsidP="00645E1D">
      <w:pPr>
        <w:spacing w:after="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i/>
          <w:iCs/>
          <w:color w:val="000000"/>
        </w:rPr>
        <w:t xml:space="preserve">Theo </w:t>
      </w:r>
      <w:proofErr w:type="spellStart"/>
      <w:r w:rsidRPr="00645E1D">
        <w:rPr>
          <w:rFonts w:eastAsia="Times New Roman" w:cs="Arial"/>
          <w:i/>
          <w:iCs/>
          <w:color w:val="000000"/>
        </w:rPr>
        <w:t>đề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nghị</w:t>
      </w:r>
      <w:proofErr w:type="spellEnd"/>
      <w:r w:rsidRPr="00645E1D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5E1D">
        <w:rPr>
          <w:rFonts w:eastAsia="Times New Roman" w:cs="Arial"/>
          <w:i/>
          <w:iCs/>
          <w:color w:val="000000"/>
        </w:rPr>
        <w:t>của</w:t>
      </w:r>
      <w:proofErr w:type="spellEnd"/>
      <w:r w:rsidRPr="00645E1D">
        <w:rPr>
          <w:rFonts w:eastAsia="Times New Roman" w:cs="Arial"/>
          <w:i/>
          <w:iCs/>
          <w:color w:val="000000"/>
        </w:rPr>
        <w:t>................................................................................................................</w:t>
      </w:r>
    </w:p>
    <w:p w:rsidR="00645E1D" w:rsidRPr="00645E1D" w:rsidRDefault="00645E1D" w:rsidP="00645E1D">
      <w:pPr>
        <w:spacing w:after="0" w:line="240" w:lineRule="auto"/>
        <w:jc w:val="center"/>
        <w:rPr>
          <w:rFonts w:eastAsia="Times New Roman" w:cs="Arial"/>
        </w:rPr>
      </w:pPr>
      <w:r w:rsidRPr="00645E1D">
        <w:rPr>
          <w:rFonts w:eastAsia="Times New Roman" w:cs="Arial"/>
        </w:rPr>
        <w:t> </w:t>
      </w:r>
    </w:p>
    <w:p w:rsidR="00645E1D" w:rsidRPr="00645E1D" w:rsidRDefault="00645E1D" w:rsidP="00645E1D">
      <w:pPr>
        <w:spacing w:after="0" w:line="240" w:lineRule="auto"/>
        <w:jc w:val="center"/>
        <w:rPr>
          <w:rFonts w:eastAsia="Times New Roman" w:cs="Arial"/>
        </w:rPr>
      </w:pPr>
      <w:r w:rsidRPr="00645E1D">
        <w:rPr>
          <w:rFonts w:eastAsia="Times New Roman" w:cs="Arial"/>
          <w:b/>
          <w:bCs/>
          <w:color w:val="000000"/>
        </w:rPr>
        <w:t>QUYẾT ĐỊNH:</w:t>
      </w:r>
    </w:p>
    <w:p w:rsidR="00645E1D" w:rsidRPr="00645E1D" w:rsidRDefault="00645E1D" w:rsidP="00645E1D">
      <w:pPr>
        <w:spacing w:after="0" w:line="240" w:lineRule="auto"/>
        <w:jc w:val="center"/>
        <w:rPr>
          <w:rFonts w:eastAsia="Times New Roman" w:cs="Arial"/>
        </w:rPr>
      </w:pPr>
      <w:r w:rsidRPr="00645E1D">
        <w:rPr>
          <w:rFonts w:eastAsia="Times New Roman" w:cs="Arial"/>
        </w:rPr>
        <w:t> 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proofErr w:type="gramStart"/>
      <w:r w:rsidRPr="00645E1D">
        <w:rPr>
          <w:rFonts w:eastAsia="Times New Roman" w:cs="Arial"/>
          <w:b/>
          <w:bCs/>
          <w:color w:val="000000"/>
        </w:rPr>
        <w:t>Điều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1.</w:t>
      </w:r>
      <w:proofErr w:type="gramEnd"/>
      <w:r w:rsidRPr="00645E1D">
        <w:rPr>
          <w:rFonts w:eastAsia="Times New Roman" w:cs="Arial"/>
          <w:b/>
          <w:bCs/>
          <w:color w:val="000000"/>
        </w:rPr>
        <w:t> 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gramStart"/>
      <w:r w:rsidRPr="00645E1D">
        <w:rPr>
          <w:rFonts w:eastAsia="Times New Roman" w:cs="Arial"/>
          <w:color w:val="000000"/>
        </w:rPr>
        <w:t>vi</w:t>
      </w:r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ông</w:t>
      </w:r>
      <w:proofErr w:type="spellEnd"/>
      <w:r w:rsidRPr="00645E1D">
        <w:rPr>
          <w:rFonts w:eastAsia="Times New Roman" w:cs="Arial"/>
          <w:color w:val="000000"/>
        </w:rPr>
        <w:t xml:space="preserve"> (</w:t>
      </w:r>
      <w:proofErr w:type="spellStart"/>
      <w:r w:rsidRPr="00645E1D">
        <w:rPr>
          <w:rFonts w:eastAsia="Times New Roman" w:cs="Arial"/>
          <w:color w:val="000000"/>
        </w:rPr>
        <w:t>bà</w:t>
      </w:r>
      <w:proofErr w:type="spellEnd"/>
      <w:r w:rsidRPr="00645E1D">
        <w:rPr>
          <w:rFonts w:eastAsia="Times New Roman" w:cs="Arial"/>
          <w:color w:val="000000"/>
        </w:rPr>
        <w:t xml:space="preserve">) </w:t>
      </w:r>
      <w:proofErr w:type="spellStart"/>
      <w:r w:rsidRPr="00645E1D">
        <w:rPr>
          <w:rFonts w:eastAsia="Times New Roman" w:cs="Arial"/>
          <w:color w:val="000000"/>
        </w:rPr>
        <w:t>có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tên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sau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đây</w:t>
      </w:r>
      <w:proofErr w:type="spellEnd"/>
      <w:r w:rsidRPr="00645E1D">
        <w:rPr>
          <w:rFonts w:eastAsia="Times New Roman" w:cs="Arial"/>
          <w:color w:val="000000"/>
        </w:rPr>
        <w:t>: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645E1D">
        <w:rPr>
          <w:rFonts w:eastAsia="Times New Roman" w:cs="Arial"/>
          <w:color w:val="000000"/>
        </w:rPr>
        <w:t>Họ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và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tên</w:t>
      </w:r>
      <w:proofErr w:type="spellEnd"/>
      <w:proofErr w:type="gramStart"/>
      <w:r w:rsidRPr="00645E1D">
        <w:rPr>
          <w:rFonts w:eastAsia="Times New Roman" w:cs="Arial"/>
          <w:color w:val="000000"/>
        </w:rPr>
        <w:t>:..........................................................................................................................</w:t>
      </w:r>
      <w:proofErr w:type="gramEnd"/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645E1D">
        <w:rPr>
          <w:rFonts w:eastAsia="Times New Roman" w:cs="Arial"/>
          <w:color w:val="000000"/>
        </w:rPr>
        <w:t>Chức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vụ</w:t>
      </w:r>
      <w:proofErr w:type="spellEnd"/>
      <w:proofErr w:type="gramStart"/>
      <w:r w:rsidRPr="00645E1D">
        <w:rPr>
          <w:rFonts w:eastAsia="Times New Roman" w:cs="Arial"/>
          <w:color w:val="000000"/>
        </w:rPr>
        <w:t>:............................................................................................................................</w:t>
      </w:r>
      <w:proofErr w:type="gramEnd"/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645E1D">
        <w:rPr>
          <w:rFonts w:eastAsia="Times New Roman" w:cs="Arial"/>
          <w:color w:val="000000"/>
        </w:rPr>
        <w:t>Đơn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vị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công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tác</w:t>
      </w:r>
      <w:proofErr w:type="spellEnd"/>
      <w:proofErr w:type="gramStart"/>
      <w:r w:rsidRPr="00645E1D">
        <w:rPr>
          <w:rFonts w:eastAsia="Times New Roman" w:cs="Arial"/>
          <w:color w:val="000000"/>
        </w:rPr>
        <w:t>:.................................................................................................................</w:t>
      </w:r>
      <w:proofErr w:type="gramEnd"/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1.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gramStart"/>
      <w:r w:rsidRPr="00645E1D">
        <w:rPr>
          <w:rFonts w:eastAsia="Times New Roman" w:cs="Arial"/>
          <w:color w:val="000000"/>
        </w:rPr>
        <w:t>vi</w:t>
      </w:r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được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>: </w:t>
      </w:r>
      <w:r w:rsidRPr="00645E1D">
        <w:rPr>
          <w:rFonts w:eastAsia="Times New Roman" w:cs="Arial"/>
          <w:color w:val="000000"/>
          <w:vertAlign w:val="superscript"/>
        </w:rPr>
        <w:t>[5]</w:t>
      </w:r>
      <w:r w:rsidRPr="00645E1D">
        <w:rPr>
          <w:rFonts w:eastAsia="Times New Roman" w:cs="Arial"/>
          <w:color w:val="000000"/>
        </w:rPr>
        <w:t>...........................................................................................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2. </w:t>
      </w:r>
      <w:proofErr w:type="spellStart"/>
      <w:r w:rsidRPr="00645E1D">
        <w:rPr>
          <w:rFonts w:eastAsia="Times New Roman" w:cs="Arial"/>
          <w:color w:val="000000"/>
        </w:rPr>
        <w:t>Nội</w:t>
      </w:r>
      <w:proofErr w:type="spellEnd"/>
      <w:r w:rsidRPr="00645E1D">
        <w:rPr>
          <w:rFonts w:eastAsia="Times New Roman" w:cs="Arial"/>
          <w:color w:val="000000"/>
        </w:rPr>
        <w:t xml:space="preserve"> dung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>: </w:t>
      </w:r>
      <w:r w:rsidRPr="00645E1D">
        <w:rPr>
          <w:rFonts w:eastAsia="Times New Roman" w:cs="Arial"/>
          <w:color w:val="000000"/>
          <w:vertAlign w:val="superscript"/>
        </w:rPr>
        <w:t>[6]</w:t>
      </w:r>
      <w:r w:rsidRPr="00645E1D">
        <w:rPr>
          <w:rFonts w:eastAsia="Times New Roman" w:cs="Arial"/>
          <w:color w:val="000000"/>
        </w:rPr>
        <w:t>..................................................................................................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3. </w:t>
      </w:r>
      <w:proofErr w:type="spellStart"/>
      <w:r w:rsidRPr="00645E1D">
        <w:rPr>
          <w:rFonts w:eastAsia="Times New Roman" w:cs="Arial"/>
          <w:color w:val="000000"/>
        </w:rPr>
        <w:t>Thời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hạn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được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>: </w:t>
      </w:r>
      <w:r w:rsidRPr="00645E1D">
        <w:rPr>
          <w:rFonts w:eastAsia="Times New Roman" w:cs="Arial"/>
          <w:color w:val="000000"/>
          <w:vertAlign w:val="superscript"/>
        </w:rPr>
        <w:t>[7]</w:t>
      </w:r>
      <w:r w:rsidRPr="00645E1D">
        <w:rPr>
          <w:rFonts w:eastAsia="Times New Roman" w:cs="Arial"/>
          <w:color w:val="000000"/>
        </w:rPr>
        <w:t>.........................................................................................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4. </w:t>
      </w:r>
      <w:proofErr w:type="spellStart"/>
      <w:r w:rsidRPr="00645E1D">
        <w:rPr>
          <w:rFonts w:eastAsia="Times New Roman" w:cs="Arial"/>
          <w:color w:val="000000"/>
        </w:rPr>
        <w:t>Được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thực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hiện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các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thẩm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của</w:t>
      </w:r>
      <w:proofErr w:type="spellEnd"/>
      <w:r w:rsidRPr="00645E1D">
        <w:rPr>
          <w:rFonts w:eastAsia="Times New Roman" w:cs="Arial"/>
          <w:color w:val="000000"/>
        </w:rPr>
        <w:t> </w:t>
      </w:r>
      <w:r w:rsidRPr="00645E1D">
        <w:rPr>
          <w:rFonts w:eastAsia="Times New Roman" w:cs="Arial"/>
          <w:color w:val="000000"/>
          <w:vertAlign w:val="superscript"/>
        </w:rPr>
        <w:t>[8]</w:t>
      </w:r>
      <w:r w:rsidRPr="00645E1D">
        <w:rPr>
          <w:rFonts w:eastAsia="Times New Roman" w:cs="Arial"/>
          <w:color w:val="000000"/>
        </w:rPr>
        <w:t xml:space="preserve"> ………. </w:t>
      </w:r>
      <w:proofErr w:type="spellStart"/>
      <w:r w:rsidRPr="00645E1D">
        <w:rPr>
          <w:rFonts w:eastAsia="Times New Roman" w:cs="Arial"/>
          <w:color w:val="000000"/>
        </w:rPr>
        <w:t>quy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tại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khoản</w:t>
      </w:r>
      <w:proofErr w:type="spellEnd"/>
      <w:r w:rsidRPr="00645E1D">
        <w:rPr>
          <w:rFonts w:eastAsia="Times New Roman" w:cs="Arial"/>
          <w:color w:val="000000"/>
        </w:rPr>
        <w:t xml:space="preserve"> ... </w:t>
      </w:r>
      <w:proofErr w:type="spellStart"/>
      <w:r w:rsidRPr="00645E1D">
        <w:rPr>
          <w:rFonts w:eastAsia="Times New Roman" w:cs="Arial"/>
          <w:color w:val="000000"/>
        </w:rPr>
        <w:t>Điều</w:t>
      </w:r>
      <w:proofErr w:type="spellEnd"/>
      <w:r w:rsidRPr="00645E1D">
        <w:rPr>
          <w:rFonts w:eastAsia="Times New Roman" w:cs="Arial"/>
          <w:color w:val="000000"/>
        </w:rPr>
        <w:t xml:space="preserve"> ... </w:t>
      </w:r>
      <w:proofErr w:type="spellStart"/>
      <w:r w:rsidRPr="00645E1D">
        <w:rPr>
          <w:rFonts w:eastAsia="Times New Roman" w:cs="Arial"/>
          <w:color w:val="000000"/>
        </w:rPr>
        <w:t>Nghị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số</w:t>
      </w:r>
      <w:proofErr w:type="spellEnd"/>
      <w:r w:rsidRPr="00645E1D">
        <w:rPr>
          <w:rFonts w:eastAsia="Times New Roman" w:cs="Arial"/>
          <w:color w:val="000000"/>
        </w:rPr>
        <w:t xml:space="preserve"> .../2020/NĐ-CP </w:t>
      </w:r>
      <w:proofErr w:type="spellStart"/>
      <w:r w:rsidRPr="00645E1D">
        <w:rPr>
          <w:rFonts w:eastAsia="Times New Roman" w:cs="Arial"/>
          <w:color w:val="000000"/>
        </w:rPr>
        <w:t>ngày</w:t>
      </w:r>
      <w:proofErr w:type="spellEnd"/>
      <w:r w:rsidRPr="00645E1D">
        <w:rPr>
          <w:rFonts w:eastAsia="Times New Roman" w:cs="Arial"/>
          <w:color w:val="000000"/>
        </w:rPr>
        <w:t>...</w:t>
      </w:r>
      <w:proofErr w:type="spellStart"/>
      <w:r w:rsidRPr="00645E1D">
        <w:rPr>
          <w:rFonts w:eastAsia="Times New Roman" w:cs="Arial"/>
          <w:color w:val="000000"/>
        </w:rPr>
        <w:t>tháng</w:t>
      </w:r>
      <w:proofErr w:type="spellEnd"/>
      <w:r w:rsidRPr="00645E1D">
        <w:rPr>
          <w:rFonts w:eastAsia="Times New Roman" w:cs="Arial"/>
          <w:color w:val="000000"/>
        </w:rPr>
        <w:t xml:space="preserve">... </w:t>
      </w:r>
      <w:proofErr w:type="spellStart"/>
      <w:r w:rsidRPr="00645E1D">
        <w:rPr>
          <w:rFonts w:eastAsia="Times New Roman" w:cs="Arial"/>
          <w:color w:val="000000"/>
        </w:rPr>
        <w:t>năm</w:t>
      </w:r>
      <w:proofErr w:type="spellEnd"/>
      <w:r w:rsidRPr="00645E1D">
        <w:rPr>
          <w:rFonts w:eastAsia="Times New Roman" w:cs="Arial"/>
          <w:color w:val="000000"/>
        </w:rPr>
        <w:t xml:space="preserve">... </w:t>
      </w:r>
      <w:proofErr w:type="spellStart"/>
      <w:r w:rsidRPr="00645E1D">
        <w:rPr>
          <w:rFonts w:eastAsia="Times New Roman" w:cs="Arial"/>
          <w:color w:val="000000"/>
        </w:rPr>
        <w:t>năm</w:t>
      </w:r>
      <w:proofErr w:type="spellEnd"/>
      <w:r w:rsidRPr="00645E1D">
        <w:rPr>
          <w:rFonts w:eastAsia="Times New Roman" w:cs="Arial"/>
          <w:color w:val="000000"/>
        </w:rPr>
        <w:t xml:space="preserve"> 2020 </w:t>
      </w:r>
      <w:proofErr w:type="spellStart"/>
      <w:r w:rsidRPr="00645E1D">
        <w:rPr>
          <w:rFonts w:eastAsia="Times New Roman" w:cs="Arial"/>
          <w:color w:val="000000"/>
        </w:rPr>
        <w:t>của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phủ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về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phạt</w:t>
      </w:r>
      <w:proofErr w:type="spellEnd"/>
      <w:r w:rsidRPr="00645E1D">
        <w:rPr>
          <w:rFonts w:eastAsia="Times New Roman" w:cs="Arial"/>
          <w:color w:val="000000"/>
        </w:rPr>
        <w:t xml:space="preserve"> vi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về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thuế</w:t>
      </w:r>
      <w:proofErr w:type="spellEnd"/>
      <w:r w:rsidRPr="00645E1D">
        <w:rPr>
          <w:rFonts w:eastAsia="Times New Roman" w:cs="Arial"/>
          <w:color w:val="000000"/>
        </w:rPr>
        <w:t xml:space="preserve">, </w:t>
      </w:r>
      <w:proofErr w:type="spellStart"/>
      <w:r w:rsidRPr="00645E1D">
        <w:rPr>
          <w:rFonts w:eastAsia="Times New Roman" w:cs="Arial"/>
          <w:color w:val="000000"/>
        </w:rPr>
        <w:t>hóa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đơn</w:t>
      </w:r>
      <w:proofErr w:type="spellEnd"/>
      <w:r w:rsidRPr="00645E1D">
        <w:rPr>
          <w:rFonts w:eastAsia="Times New Roman" w:cs="Arial"/>
          <w:color w:val="000000"/>
        </w:rPr>
        <w:t xml:space="preserve">, </w:t>
      </w:r>
      <w:proofErr w:type="spellStart"/>
      <w:r w:rsidRPr="00645E1D">
        <w:rPr>
          <w:rFonts w:eastAsia="Times New Roman" w:cs="Arial"/>
          <w:color w:val="000000"/>
        </w:rPr>
        <w:t>kể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từ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ngày</w:t>
      </w:r>
      <w:proofErr w:type="spellEnd"/>
      <w:r w:rsidRPr="00645E1D">
        <w:rPr>
          <w:rFonts w:eastAsia="Times New Roman" w:cs="Arial"/>
          <w:color w:val="000000"/>
        </w:rPr>
        <w:t xml:space="preserve">... </w:t>
      </w:r>
      <w:proofErr w:type="spellStart"/>
      <w:r w:rsidRPr="00645E1D">
        <w:rPr>
          <w:rFonts w:eastAsia="Times New Roman" w:cs="Arial"/>
          <w:color w:val="000000"/>
        </w:rPr>
        <w:t>tháng</w:t>
      </w:r>
      <w:proofErr w:type="spellEnd"/>
      <w:r w:rsidRPr="00645E1D">
        <w:rPr>
          <w:rFonts w:eastAsia="Times New Roman" w:cs="Arial"/>
          <w:color w:val="000000"/>
        </w:rPr>
        <w:t xml:space="preserve">... </w:t>
      </w:r>
      <w:proofErr w:type="spellStart"/>
      <w:r w:rsidRPr="00645E1D">
        <w:rPr>
          <w:rFonts w:eastAsia="Times New Roman" w:cs="Arial"/>
          <w:color w:val="000000"/>
        </w:rPr>
        <w:t>năm</w:t>
      </w:r>
      <w:proofErr w:type="spellEnd"/>
      <w:r w:rsidRPr="00645E1D">
        <w:rPr>
          <w:rFonts w:eastAsia="Times New Roman" w:cs="Arial"/>
          <w:color w:val="000000"/>
        </w:rPr>
        <w:t>....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proofErr w:type="gramStart"/>
      <w:r w:rsidRPr="00645E1D">
        <w:rPr>
          <w:rFonts w:eastAsia="Times New Roman" w:cs="Arial"/>
          <w:b/>
          <w:bCs/>
          <w:color w:val="000000"/>
        </w:rPr>
        <w:t>Điều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2.</w:t>
      </w:r>
      <w:proofErr w:type="gramEnd"/>
      <w:r w:rsidRPr="00645E1D">
        <w:rPr>
          <w:rFonts w:eastAsia="Times New Roman" w:cs="Arial"/>
          <w:b/>
          <w:bCs/>
          <w:color w:val="000000"/>
        </w:rPr>
        <w:t> </w:t>
      </w:r>
      <w:proofErr w:type="spellStart"/>
      <w:r w:rsidRPr="00645E1D">
        <w:rPr>
          <w:rFonts w:eastAsia="Times New Roman" w:cs="Arial"/>
          <w:color w:val="000000"/>
        </w:rPr>
        <w:t>Trong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khi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tiến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các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hoạt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động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gramStart"/>
      <w:r w:rsidRPr="00645E1D">
        <w:rPr>
          <w:rFonts w:eastAsia="Times New Roman" w:cs="Arial"/>
          <w:color w:val="000000"/>
        </w:rPr>
        <w:t>vi</w:t>
      </w:r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, </w:t>
      </w:r>
      <w:proofErr w:type="spellStart"/>
      <w:r w:rsidRPr="00645E1D">
        <w:rPr>
          <w:rFonts w:eastAsia="Times New Roman" w:cs="Arial"/>
          <w:color w:val="000000"/>
        </w:rPr>
        <w:t>ông</w:t>
      </w:r>
      <w:proofErr w:type="spellEnd"/>
      <w:r w:rsidRPr="00645E1D">
        <w:rPr>
          <w:rFonts w:eastAsia="Times New Roman" w:cs="Arial"/>
          <w:color w:val="000000"/>
        </w:rPr>
        <w:t xml:space="preserve"> (</w:t>
      </w:r>
      <w:proofErr w:type="spellStart"/>
      <w:r w:rsidRPr="00645E1D">
        <w:rPr>
          <w:rFonts w:eastAsia="Times New Roman" w:cs="Arial"/>
          <w:color w:val="000000"/>
        </w:rPr>
        <w:t>bà</w:t>
      </w:r>
      <w:proofErr w:type="spellEnd"/>
      <w:r w:rsidRPr="00645E1D">
        <w:rPr>
          <w:rFonts w:eastAsia="Times New Roman" w:cs="Arial"/>
          <w:color w:val="000000"/>
        </w:rPr>
        <w:t xml:space="preserve">) </w:t>
      </w:r>
      <w:proofErr w:type="spellStart"/>
      <w:r w:rsidRPr="00645E1D">
        <w:rPr>
          <w:rFonts w:eastAsia="Times New Roman" w:cs="Arial"/>
          <w:color w:val="000000"/>
        </w:rPr>
        <w:t>có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tên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tại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Điều</w:t>
      </w:r>
      <w:proofErr w:type="spellEnd"/>
      <w:r w:rsidRPr="00645E1D">
        <w:rPr>
          <w:rFonts w:eastAsia="Times New Roman" w:cs="Arial"/>
          <w:color w:val="000000"/>
        </w:rPr>
        <w:t xml:space="preserve"> 1 </w:t>
      </w:r>
      <w:proofErr w:type="spellStart"/>
      <w:r w:rsidRPr="00645E1D">
        <w:rPr>
          <w:rFonts w:eastAsia="Times New Roman" w:cs="Arial"/>
          <w:color w:val="000000"/>
        </w:rPr>
        <w:t>Quyết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này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phải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chịu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trách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nhiệm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về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những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quyết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của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mình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trước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pháp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luật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và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trước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người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phạt</w:t>
      </w:r>
      <w:proofErr w:type="spellEnd"/>
      <w:r w:rsidRPr="00645E1D">
        <w:rPr>
          <w:rFonts w:eastAsia="Times New Roman" w:cs="Arial"/>
          <w:color w:val="000000"/>
        </w:rPr>
        <w:t>.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proofErr w:type="gramStart"/>
      <w:r w:rsidRPr="00645E1D">
        <w:rPr>
          <w:rFonts w:eastAsia="Times New Roman" w:cs="Arial"/>
          <w:b/>
          <w:bCs/>
          <w:color w:val="000000"/>
        </w:rPr>
        <w:t>Điều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3.</w:t>
      </w:r>
      <w:proofErr w:type="gramEnd"/>
      <w:r w:rsidRPr="00645E1D">
        <w:rPr>
          <w:rFonts w:eastAsia="Times New Roman" w:cs="Arial"/>
          <w:b/>
          <w:bCs/>
          <w:color w:val="000000"/>
        </w:rPr>
        <w:t> </w:t>
      </w:r>
      <w:proofErr w:type="spellStart"/>
      <w:proofErr w:type="gramStart"/>
      <w:r w:rsidRPr="00645E1D">
        <w:rPr>
          <w:rFonts w:eastAsia="Times New Roman" w:cs="Arial"/>
          <w:color w:val="000000"/>
        </w:rPr>
        <w:t>Quyết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này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có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hiệu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lực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kể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từ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ngày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ký</w:t>
      </w:r>
      <w:proofErr w:type="spellEnd"/>
      <w:r w:rsidRPr="00645E1D">
        <w:rPr>
          <w:rFonts w:eastAsia="Times New Roman" w:cs="Arial"/>
          <w:color w:val="000000"/>
        </w:rPr>
        <w:t>.</w:t>
      </w:r>
      <w:proofErr w:type="gramEnd"/>
    </w:p>
    <w:p w:rsidR="00645E1D" w:rsidRPr="00645E1D" w:rsidRDefault="00645E1D" w:rsidP="00645E1D">
      <w:pPr>
        <w:spacing w:after="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pt;height:.8pt"/>
        </w:pict>
      </w:r>
      <w:r w:rsidRPr="00645E1D">
        <w:rPr>
          <w:rFonts w:eastAsia="Times New Roman" w:cs="Arial"/>
        </w:rPr>
        <w:pict>
          <v:shape id="_x0000_i1026" type="#_x0000_t75" alt="" style="width:19.65pt;height:.8pt"/>
        </w:pict>
      </w:r>
      <w:proofErr w:type="spellStart"/>
      <w:proofErr w:type="gramStart"/>
      <w:r w:rsidRPr="00645E1D">
        <w:rPr>
          <w:rFonts w:eastAsia="Times New Roman" w:cs="Arial"/>
          <w:b/>
          <w:bCs/>
          <w:color w:val="000000"/>
        </w:rPr>
        <w:t>Điều</w:t>
      </w:r>
      <w:proofErr w:type="spellEnd"/>
      <w:r w:rsidRPr="00645E1D">
        <w:rPr>
          <w:rFonts w:eastAsia="Times New Roman" w:cs="Arial"/>
          <w:b/>
          <w:bCs/>
          <w:color w:val="000000"/>
        </w:rPr>
        <w:t xml:space="preserve"> 4.</w:t>
      </w:r>
      <w:proofErr w:type="gramEnd"/>
      <w:r w:rsidRPr="00645E1D">
        <w:rPr>
          <w:rFonts w:eastAsia="Times New Roman" w:cs="Arial"/>
          <w:b/>
          <w:bCs/>
          <w:color w:val="000000"/>
        </w:rPr>
        <w:t> </w:t>
      </w:r>
      <w:r w:rsidRPr="00645E1D">
        <w:rPr>
          <w:rFonts w:eastAsia="Times New Roman" w:cs="Arial"/>
          <w:color w:val="000000"/>
        </w:rPr>
        <w:t>&lt;</w:t>
      </w:r>
      <w:proofErr w:type="spellStart"/>
      <w:r w:rsidRPr="00645E1D">
        <w:rPr>
          <w:rFonts w:eastAsia="Times New Roman" w:cs="Arial"/>
          <w:color w:val="000000"/>
        </w:rPr>
        <w:t>Người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đứng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đầu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bộ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phận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tổ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chức</w:t>
      </w:r>
      <w:proofErr w:type="spellEnd"/>
      <w:r w:rsidRPr="00645E1D">
        <w:rPr>
          <w:rFonts w:eastAsia="Times New Roman" w:cs="Arial"/>
          <w:color w:val="000000"/>
        </w:rPr>
        <w:t xml:space="preserve">, </w:t>
      </w:r>
      <w:proofErr w:type="spellStart"/>
      <w:r w:rsidRPr="00645E1D">
        <w:rPr>
          <w:rFonts w:eastAsia="Times New Roman" w:cs="Arial"/>
          <w:color w:val="000000"/>
        </w:rPr>
        <w:t>bộ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phận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văn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phòng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của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đơn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vị</w:t>
      </w:r>
      <w:proofErr w:type="spellEnd"/>
      <w:r w:rsidRPr="00645E1D">
        <w:rPr>
          <w:rFonts w:eastAsia="Times New Roman" w:cs="Arial"/>
          <w:color w:val="000000"/>
        </w:rPr>
        <w:t>&gt;, &lt;</w:t>
      </w:r>
      <w:proofErr w:type="spellStart"/>
      <w:r w:rsidRPr="00645E1D">
        <w:rPr>
          <w:rFonts w:eastAsia="Times New Roman" w:cs="Arial"/>
          <w:color w:val="000000"/>
        </w:rPr>
        <w:t>người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được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&gt;, </w:t>
      </w:r>
      <w:proofErr w:type="spellStart"/>
      <w:r w:rsidRPr="00645E1D">
        <w:rPr>
          <w:rFonts w:eastAsia="Times New Roman" w:cs="Arial"/>
          <w:color w:val="000000"/>
        </w:rPr>
        <w:t>chịu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trách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nhiệm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Quyết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này</w:t>
      </w:r>
      <w:proofErr w:type="spellEnd"/>
      <w:proofErr w:type="gramStart"/>
      <w:r w:rsidRPr="00645E1D">
        <w:rPr>
          <w:rFonts w:eastAsia="Times New Roman" w:cs="Arial"/>
          <w:color w:val="000000"/>
        </w:rPr>
        <w:t>./</w:t>
      </w:r>
      <w:proofErr w:type="gramEnd"/>
      <w:r w:rsidRPr="00645E1D">
        <w:rPr>
          <w:rFonts w:eastAsia="Times New Roman" w:cs="Arial"/>
          <w:color w:val="000000"/>
        </w:rPr>
        <w:t>.</w:t>
      </w:r>
    </w:p>
    <w:p w:rsidR="00645E1D" w:rsidRPr="00645E1D" w:rsidRDefault="00645E1D" w:rsidP="00645E1D">
      <w:pPr>
        <w:spacing w:after="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</w:rPr>
        <w:t> </w:t>
      </w:r>
    </w:p>
    <w:tbl>
      <w:tblPr>
        <w:tblW w:w="1316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11544"/>
      </w:tblGrid>
      <w:tr w:rsidR="00645E1D" w:rsidRPr="00645E1D" w:rsidTr="00645E1D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1D" w:rsidRPr="00645E1D" w:rsidRDefault="00645E1D" w:rsidP="00645E1D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proofErr w:type="spellStart"/>
            <w:r w:rsidRPr="00645E1D">
              <w:rPr>
                <w:rFonts w:eastAsia="Times New Roman" w:cs="Arial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645E1D">
              <w:rPr>
                <w:rFonts w:eastAsia="Times New Roman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645E1D">
              <w:rPr>
                <w:rFonts w:eastAsia="Times New Roman" w:cs="Arial"/>
                <w:b/>
                <w:bCs/>
                <w:i/>
                <w:iCs/>
                <w:color w:val="000000"/>
              </w:rPr>
              <w:t>:</w:t>
            </w:r>
          </w:p>
          <w:p w:rsidR="00645E1D" w:rsidRPr="00645E1D" w:rsidRDefault="00645E1D" w:rsidP="00645E1D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color w:val="000000"/>
              </w:rPr>
              <w:t xml:space="preserve">- </w:t>
            </w:r>
            <w:proofErr w:type="spellStart"/>
            <w:r w:rsidRPr="00645E1D">
              <w:rPr>
                <w:rFonts w:eastAsia="Times New Roman" w:cs="Arial"/>
                <w:color w:val="000000"/>
              </w:rPr>
              <w:t>Như</w:t>
            </w:r>
            <w:proofErr w:type="spellEnd"/>
            <w:r w:rsidRPr="00645E1D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color w:val="000000"/>
              </w:rPr>
              <w:t>Điều</w:t>
            </w:r>
            <w:proofErr w:type="spellEnd"/>
            <w:r w:rsidRPr="00645E1D">
              <w:rPr>
                <w:rFonts w:eastAsia="Times New Roman" w:cs="Arial"/>
                <w:color w:val="000000"/>
              </w:rPr>
              <w:t xml:space="preserve"> 1;</w:t>
            </w:r>
          </w:p>
          <w:p w:rsidR="00645E1D" w:rsidRPr="00645E1D" w:rsidRDefault="00645E1D" w:rsidP="00645E1D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color w:val="000000"/>
              </w:rPr>
              <w:t>- ….;</w:t>
            </w:r>
          </w:p>
          <w:p w:rsidR="00645E1D" w:rsidRPr="00645E1D" w:rsidRDefault="00645E1D" w:rsidP="00645E1D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color w:val="000000"/>
              </w:rPr>
              <w:lastRenderedPageBreak/>
              <w:t xml:space="preserve">- </w:t>
            </w:r>
            <w:proofErr w:type="spellStart"/>
            <w:r w:rsidRPr="00645E1D">
              <w:rPr>
                <w:rFonts w:eastAsia="Times New Roman" w:cs="Arial"/>
                <w:color w:val="000000"/>
              </w:rPr>
              <w:t>Lưu</w:t>
            </w:r>
            <w:proofErr w:type="spellEnd"/>
            <w:r w:rsidRPr="00645E1D">
              <w:rPr>
                <w:rFonts w:eastAsia="Times New Roman" w:cs="Arial"/>
                <w:color w:val="000000"/>
              </w:rPr>
              <w:t>:</w:t>
            </w:r>
          </w:p>
        </w:tc>
        <w:tc>
          <w:tcPr>
            <w:tcW w:w="11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1D" w:rsidRPr="00645E1D" w:rsidRDefault="00645E1D" w:rsidP="00645E1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b/>
                <w:bCs/>
                <w:color w:val="000000"/>
              </w:rPr>
              <w:lastRenderedPageBreak/>
              <w:t>NGƯỜI RA QUYẾT ĐỊNH</w:t>
            </w:r>
            <w:r w:rsidRPr="00645E1D">
              <w:rPr>
                <w:rFonts w:eastAsia="Times New Roman" w:cs="Arial"/>
                <w:b/>
                <w:bCs/>
                <w:color w:val="000000"/>
                <w:vertAlign w:val="superscript"/>
              </w:rPr>
              <w:t>[9]</w:t>
            </w:r>
          </w:p>
          <w:p w:rsidR="00645E1D" w:rsidRPr="00645E1D" w:rsidRDefault="00645E1D" w:rsidP="00645E1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và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đóng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45E1D">
              <w:rPr>
                <w:rFonts w:eastAsia="Times New Roman" w:cs="Arial"/>
                <w:i/>
                <w:iCs/>
                <w:color w:val="000000"/>
              </w:rPr>
              <w:t>dấu</w:t>
            </w:r>
            <w:proofErr w:type="spellEnd"/>
            <w:r w:rsidRPr="00645E1D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645E1D" w:rsidRPr="00645E1D" w:rsidRDefault="00645E1D" w:rsidP="00645E1D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color w:val="222222"/>
              </w:rPr>
              <w:t> </w:t>
            </w:r>
          </w:p>
          <w:p w:rsidR="00645E1D" w:rsidRPr="00645E1D" w:rsidRDefault="00645E1D" w:rsidP="00645E1D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645E1D">
              <w:rPr>
                <w:rFonts w:eastAsia="Times New Roman" w:cs="Arial"/>
                <w:color w:val="222222"/>
              </w:rPr>
              <w:lastRenderedPageBreak/>
              <w:t> </w:t>
            </w:r>
          </w:p>
        </w:tc>
      </w:tr>
    </w:tbl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lastRenderedPageBreak/>
        <w:t>________________________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[1]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tên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645E1D">
        <w:rPr>
          <w:rFonts w:eastAsia="Times New Roman" w:cs="Arial"/>
          <w:color w:val="000000"/>
        </w:rPr>
        <w:t>theo</w:t>
      </w:r>
      <w:proofErr w:type="spellEnd"/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hướng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dẫn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về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thể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thức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và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kỹ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thuật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trình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bày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văn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bản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tại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Nghị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số</w:t>
      </w:r>
      <w:proofErr w:type="spellEnd"/>
      <w:r w:rsidRPr="00645E1D">
        <w:rPr>
          <w:rFonts w:eastAsia="Times New Roman" w:cs="Arial"/>
          <w:color w:val="000000"/>
        </w:rPr>
        <w:t xml:space="preserve"> 30/2020/NĐ-CP;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[2]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chữ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viết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tắt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tên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cơ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quan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của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người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có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thẩm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ban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quyết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>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[3]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địa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danh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645E1D">
        <w:rPr>
          <w:rFonts w:eastAsia="Times New Roman" w:cs="Arial"/>
          <w:color w:val="000000"/>
        </w:rPr>
        <w:t>theo</w:t>
      </w:r>
      <w:proofErr w:type="spellEnd"/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hướng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dẫn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về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thể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thức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và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kỹ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thuật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trình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bày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văn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bản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tại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Nghị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số</w:t>
      </w:r>
      <w:proofErr w:type="spellEnd"/>
      <w:r w:rsidRPr="00645E1D">
        <w:rPr>
          <w:rFonts w:eastAsia="Times New Roman" w:cs="Arial"/>
          <w:color w:val="000000"/>
        </w:rPr>
        <w:t xml:space="preserve"> 30/2020/NĐ-CP;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[4]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thẩm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ban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quyết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>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[5]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rõ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gramStart"/>
      <w:r w:rsidRPr="00645E1D">
        <w:rPr>
          <w:rFonts w:eastAsia="Times New Roman" w:cs="Arial"/>
          <w:color w:val="000000"/>
        </w:rPr>
        <w:t>vi</w:t>
      </w:r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thường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xuyên</w:t>
      </w:r>
      <w:proofErr w:type="spellEnd"/>
      <w:r w:rsidRPr="00645E1D">
        <w:rPr>
          <w:rFonts w:eastAsia="Times New Roman" w:cs="Arial"/>
          <w:color w:val="000000"/>
        </w:rPr>
        <w:t xml:space="preserve"> hay </w:t>
      </w:r>
      <w:proofErr w:type="spellStart"/>
      <w:r w:rsidRPr="00645E1D">
        <w:rPr>
          <w:rFonts w:eastAsia="Times New Roman" w:cs="Arial"/>
          <w:color w:val="000000"/>
        </w:rPr>
        <w:t>theo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vụ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việc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tại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Luật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lý</w:t>
      </w:r>
      <w:proofErr w:type="spellEnd"/>
      <w:r w:rsidRPr="00645E1D">
        <w:rPr>
          <w:rFonts w:eastAsia="Times New Roman" w:cs="Arial"/>
          <w:color w:val="000000"/>
        </w:rPr>
        <w:t xml:space="preserve"> vi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>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[6]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rõ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nội</w:t>
      </w:r>
      <w:proofErr w:type="spellEnd"/>
      <w:r w:rsidRPr="00645E1D">
        <w:rPr>
          <w:rFonts w:eastAsia="Times New Roman" w:cs="Arial"/>
          <w:color w:val="000000"/>
        </w:rPr>
        <w:t xml:space="preserve"> dung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(</w:t>
      </w:r>
      <w:proofErr w:type="spellStart"/>
      <w:r w:rsidRPr="00645E1D">
        <w:rPr>
          <w:rFonts w:eastAsia="Times New Roman" w:cs="Arial"/>
          <w:color w:val="000000"/>
        </w:rPr>
        <w:t>thực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hiện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việc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gramStart"/>
      <w:r w:rsidRPr="00645E1D">
        <w:rPr>
          <w:rFonts w:eastAsia="Times New Roman" w:cs="Arial"/>
          <w:color w:val="000000"/>
        </w:rPr>
        <w:t>vi</w:t>
      </w:r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, </w:t>
      </w:r>
      <w:proofErr w:type="spellStart"/>
      <w:r w:rsidRPr="00645E1D">
        <w:rPr>
          <w:rFonts w:eastAsia="Times New Roman" w:cs="Arial"/>
          <w:color w:val="000000"/>
        </w:rPr>
        <w:t>áp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dụng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các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biện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pháp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ngăn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chặn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và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bảo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đảm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phạt</w:t>
      </w:r>
      <w:proofErr w:type="spellEnd"/>
      <w:r w:rsidRPr="00645E1D">
        <w:rPr>
          <w:rFonts w:eastAsia="Times New Roman" w:cs="Arial"/>
          <w:color w:val="000000"/>
        </w:rPr>
        <w:t xml:space="preserve"> vi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, </w:t>
      </w:r>
      <w:proofErr w:type="spellStart"/>
      <w:r w:rsidRPr="00645E1D">
        <w:rPr>
          <w:rFonts w:eastAsia="Times New Roman" w:cs="Arial"/>
          <w:color w:val="000000"/>
        </w:rPr>
        <w:t>cưỡng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chế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quyết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thuế</w:t>
      </w:r>
      <w:proofErr w:type="spellEnd"/>
      <w:r w:rsidRPr="00645E1D">
        <w:rPr>
          <w:rFonts w:eastAsia="Times New Roman" w:cs="Arial"/>
          <w:color w:val="000000"/>
        </w:rPr>
        <w:t>);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[7]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cụ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thể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hạn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được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(</w:t>
      </w:r>
      <w:proofErr w:type="spellStart"/>
      <w:r w:rsidRPr="00645E1D">
        <w:rPr>
          <w:rFonts w:eastAsia="Times New Roman" w:cs="Arial"/>
          <w:color w:val="000000"/>
        </w:rPr>
        <w:t>tính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645E1D">
        <w:rPr>
          <w:rFonts w:eastAsia="Times New Roman" w:cs="Arial"/>
          <w:color w:val="000000"/>
        </w:rPr>
        <w:t>theo</w:t>
      </w:r>
      <w:proofErr w:type="spellEnd"/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đơn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vị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tháng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hoặc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năm</w:t>
      </w:r>
      <w:proofErr w:type="spellEnd"/>
      <w:r w:rsidRPr="00645E1D">
        <w:rPr>
          <w:rFonts w:eastAsia="Times New Roman" w:cs="Arial"/>
          <w:color w:val="000000"/>
        </w:rPr>
        <w:t xml:space="preserve">). </w:t>
      </w:r>
      <w:proofErr w:type="spellStart"/>
      <w:r w:rsidRPr="00645E1D">
        <w:rPr>
          <w:rFonts w:eastAsia="Times New Roman" w:cs="Arial"/>
          <w:color w:val="000000"/>
        </w:rPr>
        <w:t>Trường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hợp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gramStart"/>
      <w:r w:rsidRPr="00645E1D">
        <w:rPr>
          <w:rFonts w:eastAsia="Times New Roman" w:cs="Arial"/>
          <w:color w:val="000000"/>
        </w:rPr>
        <w:t>vi</w:t>
      </w:r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theo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vụ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việc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thì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không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phải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hạn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giao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>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[8]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chức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vụ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của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người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có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thầm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quyền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xử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gramStart"/>
      <w:r w:rsidRPr="00645E1D">
        <w:rPr>
          <w:rFonts w:eastAsia="Times New Roman" w:cs="Arial"/>
          <w:color w:val="000000"/>
        </w:rPr>
        <w:t>vi</w:t>
      </w:r>
      <w:proofErr w:type="gram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phạm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hành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chính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theo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>;</w:t>
      </w:r>
    </w:p>
    <w:p w:rsidR="00645E1D" w:rsidRPr="00645E1D" w:rsidRDefault="00645E1D" w:rsidP="00645E1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645E1D">
        <w:rPr>
          <w:rFonts w:eastAsia="Times New Roman" w:cs="Arial"/>
          <w:color w:val="000000"/>
        </w:rPr>
        <w:t xml:space="preserve">[9] </w:t>
      </w:r>
      <w:proofErr w:type="spellStart"/>
      <w:r w:rsidRPr="00645E1D">
        <w:rPr>
          <w:rFonts w:eastAsia="Times New Roman" w:cs="Arial"/>
          <w:color w:val="000000"/>
        </w:rPr>
        <w:t>Ghi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chức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danh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của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người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ra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quyết</w:t>
      </w:r>
      <w:proofErr w:type="spellEnd"/>
      <w:r w:rsidRPr="00645E1D">
        <w:rPr>
          <w:rFonts w:eastAsia="Times New Roman" w:cs="Arial"/>
          <w:color w:val="000000"/>
        </w:rPr>
        <w:t xml:space="preserve"> </w:t>
      </w:r>
      <w:proofErr w:type="spellStart"/>
      <w:r w:rsidRPr="00645E1D">
        <w:rPr>
          <w:rFonts w:eastAsia="Times New Roman" w:cs="Arial"/>
          <w:color w:val="000000"/>
        </w:rPr>
        <w:t>định</w:t>
      </w:r>
      <w:proofErr w:type="spellEnd"/>
      <w:r w:rsidRPr="00645E1D">
        <w:rPr>
          <w:rFonts w:eastAsia="Times New Roman" w:cs="Arial"/>
          <w:color w:val="000000"/>
        </w:rPr>
        <w:t>.</w:t>
      </w:r>
    </w:p>
    <w:p w:rsidR="008F686F" w:rsidRPr="00645E1D" w:rsidRDefault="008F686F"/>
    <w:sectPr w:rsidR="008F686F" w:rsidRPr="00645E1D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645E1D"/>
    <w:rsid w:val="00645E1D"/>
    <w:rsid w:val="008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5E1D"/>
    <w:rPr>
      <w:b/>
      <w:bCs/>
    </w:rPr>
  </w:style>
  <w:style w:type="character" w:styleId="Emphasis">
    <w:name w:val="Emphasis"/>
    <w:basedOn w:val="DefaultParagraphFont"/>
    <w:uiPriority w:val="20"/>
    <w:qFormat/>
    <w:rsid w:val="00645E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>Grizli777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2020-10-21T09:13:00Z</dcterms:created>
  <dcterms:modified xsi:type="dcterms:W3CDTF">2020-10-21T09:14:00Z</dcterms:modified>
</cp:coreProperties>
</file>